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BB5C" w14:textId="77777777" w:rsidR="00A61585" w:rsidRDefault="00A61585" w:rsidP="00A61585">
      <w:pPr>
        <w:pBdr>
          <w:bottom w:val="single" w:sz="8" w:space="10" w:color="2E6DA4"/>
        </w:pBdr>
        <w:spacing w:after="200"/>
        <w:rPr>
          <w:b/>
          <w:bCs/>
          <w:color w:val="1A3A5C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B8F3D61" wp14:editId="71329E82">
            <wp:extent cx="1643282" cy="54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328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CAFA2" w14:textId="77777777" w:rsidR="002673D6" w:rsidRDefault="00587082">
      <w:pPr>
        <w:pBdr>
          <w:bottom w:val="single" w:sz="8" w:space="10" w:color="2E6DA4"/>
        </w:pBdr>
        <w:spacing w:after="200"/>
        <w:jc w:val="center"/>
      </w:pPr>
      <w:r>
        <w:rPr>
          <w:b/>
          <w:bCs/>
          <w:color w:val="1A3A5C"/>
          <w:sz w:val="36"/>
          <w:szCs w:val="36"/>
        </w:rPr>
        <w:t>ICOPE MONITOR ÉTAPE 1 AUTO-ÉVALUATION</w:t>
      </w:r>
    </w:p>
    <w:p w14:paraId="42AAB364" w14:textId="77777777" w:rsidR="002673D6" w:rsidRDefault="00A66A8B">
      <w:pPr>
        <w:spacing w:before="80" w:after="400"/>
        <w:jc w:val="center"/>
      </w:pPr>
      <w:r>
        <w:rPr>
          <w:i/>
          <w:iCs/>
          <w:color w:val="2E6DA4"/>
          <w:sz w:val="22"/>
          <w:szCs w:val="22"/>
        </w:rPr>
        <w:t>Questionnaire participant</w:t>
      </w:r>
    </w:p>
    <w:tbl>
      <w:tblPr>
        <w:tblW w:w="10772" w:type="dxa"/>
        <w:tblBorders>
          <w:top w:val="single" w:sz="4" w:space="0" w:color="2E6DA4"/>
          <w:left w:val="single" w:sz="4" w:space="0" w:color="2E6DA4"/>
          <w:bottom w:val="single" w:sz="4" w:space="0" w:color="2E6DA4"/>
          <w:right w:val="single" w:sz="4" w:space="0" w:color="2E6DA4"/>
          <w:insideH w:val="single" w:sz="4" w:space="0" w:color="2E6DA4"/>
          <w:insideV w:val="single" w:sz="4" w:space="0" w:color="2E6DA4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6972"/>
      </w:tblGrid>
      <w:tr w:rsidR="002573DD" w14:paraId="017AA84A" w14:textId="77777777">
        <w:tc>
          <w:tcPr>
            <w:tcW w:w="10772" w:type="dxa"/>
            <w:gridSpan w:val="2"/>
            <w:shd w:val="clear" w:color="auto" w:fill="1A3A5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9B0DF7E" w14:textId="77777777" w:rsidR="002573DD" w:rsidRDefault="005848BC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INFORMATIONS DU PARTICIPANT</w:t>
            </w:r>
          </w:p>
        </w:tc>
      </w:tr>
      <w:tr w:rsidR="002573DD" w14:paraId="630F4BB4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96C53F" w14:textId="77777777" w:rsidR="002573DD" w:rsidRDefault="005848BC">
            <w:r>
              <w:rPr>
                <w:b/>
                <w:bCs/>
                <w:color w:val="1A3A5C"/>
              </w:rPr>
              <w:t>Date du test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19DBBB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61B47692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D83020" w14:textId="77777777" w:rsidR="002573DD" w:rsidRDefault="005848BC">
            <w:r>
              <w:rPr>
                <w:b/>
                <w:bCs/>
                <w:color w:val="1A3A5C"/>
              </w:rPr>
              <w:t>Nom et prénom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BB1F81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3544714C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35AFA8" w14:textId="77777777" w:rsidR="002573DD" w:rsidRDefault="005848BC">
            <w:r>
              <w:rPr>
                <w:b/>
                <w:bCs/>
                <w:color w:val="1A3A5C"/>
              </w:rPr>
              <w:t>Sexe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A09A19" w14:textId="77777777" w:rsidR="002573DD" w:rsidRDefault="005848BC">
            <w:r>
              <w:rPr>
                <w:color w:val="1A3A5C"/>
              </w:rPr>
              <w:t>☐ Homme ☐ Femme ☐ Indéterminé</w:t>
            </w:r>
          </w:p>
        </w:tc>
      </w:tr>
      <w:tr w:rsidR="002573DD" w14:paraId="159D2CDE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BB3DA3" w14:textId="77777777" w:rsidR="002573DD" w:rsidRDefault="005848BC">
            <w:r>
              <w:rPr>
                <w:b/>
                <w:bCs/>
                <w:color w:val="1A3A5C"/>
              </w:rPr>
              <w:t>Date et ville de naissance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386591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5F47A477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CEF52C" w14:textId="77777777" w:rsidR="002573DD" w:rsidRDefault="005848BC">
            <w:r>
              <w:rPr>
                <w:b/>
                <w:bCs/>
                <w:color w:val="1A3A5C"/>
              </w:rPr>
              <w:t>Téléphone portable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A07F7D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30931F52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7D6310" w14:textId="77777777" w:rsidR="002573DD" w:rsidRDefault="005848BC">
            <w:r>
              <w:rPr>
                <w:b/>
                <w:bCs/>
                <w:color w:val="1A3A5C"/>
              </w:rPr>
              <w:t>Adresse mail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4E43FE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0B61DDB9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7256189" w14:textId="77777777" w:rsidR="002573DD" w:rsidRDefault="005848BC">
            <w:r>
              <w:rPr>
                <w:b/>
                <w:bCs/>
                <w:color w:val="1A3A5C"/>
              </w:rPr>
              <w:t>Nom et ville du médecin traitant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1B88F5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  <w:tr w:rsidR="002573DD" w14:paraId="299E6E6B" w14:textId="77777777">
        <w:tc>
          <w:tcPr>
            <w:tcW w:w="3800" w:type="dxa"/>
            <w:shd w:val="clear" w:color="auto" w:fill="D9E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83B6F5" w14:textId="77777777" w:rsidR="002573DD" w:rsidRDefault="005848BC">
            <w:r>
              <w:rPr>
                <w:b/>
                <w:bCs/>
                <w:color w:val="1A3A5C"/>
              </w:rPr>
              <w:t>N° de sécurité sociale</w:t>
            </w:r>
          </w:p>
        </w:tc>
        <w:tc>
          <w:tcPr>
            <w:tcW w:w="6972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0EAA0D" w14:textId="77777777" w:rsidR="002573DD" w:rsidRDefault="005848BC">
            <w:r>
              <w:rPr>
                <w:color w:val="1A3A5C"/>
              </w:rPr>
              <w:t xml:space="preserve"> </w:t>
            </w:r>
          </w:p>
        </w:tc>
      </w:tr>
    </w:tbl>
    <w:p w14:paraId="3DFED377" w14:textId="77777777" w:rsidR="002573DD" w:rsidRDefault="002573DD">
      <w:pPr>
        <w:spacing w:after="12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000"/>
        <w:gridCol w:w="2172"/>
      </w:tblGrid>
      <w:tr w:rsidR="002673D6" w14:paraId="785C7152" w14:textId="77777777">
        <w:tc>
          <w:tcPr>
            <w:tcW w:w="1600" w:type="dxa"/>
            <w:tcBorders>
              <w:top w:val="single" w:sz="6" w:space="0" w:color="2E6DA4"/>
              <w:left w:val="none" w:sz="0" w:space="0" w:color="FFFFFF"/>
              <w:bottom w:val="single" w:sz="4" w:space="0" w:color="2E6DA4"/>
              <w:right w:val="none" w:sz="0" w:space="0" w:color="FFFFFF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40358D7" w14:textId="77777777" w:rsidR="002673D6" w:rsidRDefault="00A66A8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Fonctions</w:t>
            </w:r>
          </w:p>
        </w:tc>
        <w:tc>
          <w:tcPr>
            <w:tcW w:w="7000" w:type="dxa"/>
            <w:tcBorders>
              <w:top w:val="single" w:sz="6" w:space="0" w:color="2E6DA4"/>
              <w:left w:val="none" w:sz="0" w:space="0" w:color="FFFFFF"/>
              <w:bottom w:val="single" w:sz="4" w:space="0" w:color="2E6DA4"/>
              <w:right w:val="none" w:sz="0" w:space="0" w:color="FFFFFF"/>
            </w:tcBorders>
            <w:shd w:val="clear" w:color="auto" w:fill="2E6DA4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F741D6D" w14:textId="77777777" w:rsidR="002673D6" w:rsidRDefault="00A66A8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Tests / Questions</w:t>
            </w:r>
          </w:p>
        </w:tc>
        <w:tc>
          <w:tcPr>
            <w:tcW w:w="2172" w:type="dxa"/>
            <w:tcBorders>
              <w:top w:val="single" w:sz="6" w:space="0" w:color="2E6DA4"/>
              <w:left w:val="none" w:sz="0" w:space="0" w:color="FFFFFF"/>
              <w:bottom w:val="single" w:sz="4" w:space="0" w:color="2E6DA4"/>
              <w:right w:val="none" w:sz="0" w:space="0" w:color="FFFFFF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99B909" w14:textId="77777777" w:rsidR="002673D6" w:rsidRDefault="00A66A8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Résultats</w:t>
            </w:r>
          </w:p>
        </w:tc>
      </w:tr>
      <w:tr w:rsidR="002673D6" w14:paraId="1918B02C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D745BF1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Cognition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43F7D77C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1.  Avez-vous des problèmes de mémoire ou d'orientation (comme ne pas savoir où l'on est ou quel jour on est) ?</w:t>
            </w:r>
          </w:p>
          <w:p w14:paraId="16128CF6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constaté une aggravation de ces problèmes au cours des 6 derniers mois ou depuis la dernière évaluation ?</w:t>
            </w:r>
          </w:p>
          <w:p w14:paraId="60B675D5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3.  Apprentissage de 3 mots : Citron, clé, ballon</w:t>
            </w:r>
          </w:p>
          <w:p w14:paraId="52D35C9F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4.  Orientation temporelle :</w:t>
            </w:r>
          </w:p>
          <w:p w14:paraId="11951D5A" w14:textId="77777777" w:rsidR="002673D6" w:rsidRDefault="00A66A8B">
            <w:pPr>
              <w:spacing w:before="60"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Quelle est la date complète d'aujourd'hui ?</w:t>
            </w:r>
          </w:p>
          <w:p w14:paraId="2093B427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Année</w:t>
            </w:r>
          </w:p>
          <w:p w14:paraId="5D730752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Mois</w:t>
            </w:r>
          </w:p>
          <w:p w14:paraId="20ECB5C0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Jour de la semaine</w:t>
            </w:r>
          </w:p>
          <w:p w14:paraId="34053BE0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Jour du mois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6D1E6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173F3003" w14:textId="77777777" w:rsidR="002673D6" w:rsidRDefault="002673D6">
            <w:pPr>
              <w:spacing w:before="40" w:after="40"/>
              <w:jc w:val="center"/>
            </w:pPr>
          </w:p>
          <w:p w14:paraId="6E219331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3BFF85DE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32B34B7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Nutrition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0B923B2F" w14:textId="77777777" w:rsidR="002B52F4" w:rsidRDefault="002B52F4">
            <w:pPr>
              <w:spacing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Merci d'indiquer votre taille.</w:t>
            </w:r>
          </w:p>
          <w:p w14:paraId="03F5205E" w14:textId="77777777" w:rsidR="002B52F4" w:rsidRDefault="002B52F4">
            <w:pPr>
              <w:spacing w:after="60"/>
              <w:rPr>
                <w:b/>
                <w:bCs/>
                <w:sz w:val="19"/>
                <w:szCs w:val="19"/>
              </w:rPr>
            </w:pPr>
          </w:p>
          <w:p w14:paraId="6DE762A7" w14:textId="77777777" w:rsidR="002673D6" w:rsidRDefault="00A66A8B">
            <w:pPr>
              <w:spacing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Merci d'indiquer votre poids actuel.</w:t>
            </w:r>
          </w:p>
          <w:p w14:paraId="60C09CD3" w14:textId="77777777" w:rsidR="002B52F4" w:rsidRDefault="002B52F4">
            <w:pPr>
              <w:spacing w:after="60"/>
              <w:rPr>
                <w:b/>
                <w:bCs/>
                <w:sz w:val="19"/>
                <w:szCs w:val="19"/>
              </w:rPr>
            </w:pPr>
          </w:p>
          <w:p w14:paraId="584D23BE" w14:textId="77777777" w:rsidR="002B52F4" w:rsidRDefault="00F12762">
            <w:pPr>
              <w:spacing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Calcul de l’indice de Masse Corporelle (IMC).</w:t>
            </w:r>
          </w:p>
          <w:p w14:paraId="226108BE" w14:textId="77777777" w:rsidR="002B52F4" w:rsidRDefault="002B52F4">
            <w:pPr>
              <w:spacing w:after="60"/>
            </w:pPr>
          </w:p>
          <w:p w14:paraId="7F9916E5" w14:textId="77777777" w:rsidR="002B52F4" w:rsidRDefault="002B52F4">
            <w:pPr>
              <w:spacing w:after="60"/>
            </w:pPr>
          </w:p>
          <w:p w14:paraId="2F104009" w14:textId="77777777" w:rsidR="002B52F4" w:rsidRDefault="002B52F4">
            <w:pPr>
              <w:spacing w:after="60"/>
            </w:pPr>
          </w:p>
          <w:p w14:paraId="1D7561E1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1.  Avez-vous perdu involontairement plus de 3 kg au cours des 3 derniers mois ?</w:t>
            </w:r>
          </w:p>
          <w:p w14:paraId="3B38A897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perdu de l'appétit récemment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A87702" w14:textId="77777777" w:rsidR="002B52F4" w:rsidRDefault="002B52F4" w:rsidP="002B52F4">
            <w:pPr>
              <w:spacing w:before="40" w:after="40"/>
            </w:pPr>
            <w:r>
              <w:rPr>
                <w:sz w:val="18"/>
                <w:szCs w:val="18"/>
              </w:rPr>
              <w:t>Taille : ........... cm</w:t>
            </w:r>
          </w:p>
          <w:p w14:paraId="64EA4C82" w14:textId="77777777" w:rsidR="002B52F4" w:rsidRDefault="002B52F4" w:rsidP="002B52F4">
            <w:pPr>
              <w:spacing w:before="40" w:after="40"/>
              <w:rPr>
                <w:sz w:val="18"/>
                <w:szCs w:val="18"/>
              </w:rPr>
            </w:pPr>
          </w:p>
          <w:p w14:paraId="0B860DB1" w14:textId="77777777" w:rsidR="002673D6" w:rsidRDefault="00A66A8B" w:rsidP="002B52F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Poids actuel : ........... kg</w:t>
            </w:r>
          </w:p>
          <w:p w14:paraId="30C7F972" w14:textId="77777777" w:rsidR="00F12762" w:rsidRDefault="00F12762" w:rsidP="002B52F4">
            <w:pPr>
              <w:spacing w:before="40" w:after="40"/>
            </w:pPr>
          </w:p>
          <w:p w14:paraId="02B96275" w14:textId="77777777" w:rsidR="00F12762" w:rsidRDefault="00F12762" w:rsidP="00F12762">
            <w:pPr>
              <w:spacing w:before="40" w:after="40"/>
            </w:pPr>
            <w:r>
              <w:rPr>
                <w:sz w:val="18"/>
                <w:szCs w:val="18"/>
              </w:rPr>
              <w:t>IMC : ........... kg</w:t>
            </w:r>
            <w:r>
              <w:t>/m²</w:t>
            </w:r>
          </w:p>
          <w:p w14:paraId="1D02E664" w14:textId="77777777" w:rsidR="002B52F4" w:rsidRDefault="002B52F4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34D538A" w14:textId="77777777" w:rsidR="002B52F4" w:rsidRDefault="002B52F4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88A8B02" w14:textId="77777777" w:rsidR="002B52F4" w:rsidRDefault="002B52F4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6039635" w14:textId="77777777" w:rsidR="002B52F4" w:rsidRDefault="002B52F4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22A637DD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5DB9CD22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564766AF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4BF5A6F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lastRenderedPageBreak/>
              <w:t>Cognition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4BFD246C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Vous avez entendu 3 mots à retenir, quels sont-ils ?</w:t>
            </w:r>
          </w:p>
          <w:p w14:paraId="496B23BE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Mot 1</w:t>
            </w:r>
          </w:p>
          <w:p w14:paraId="2E470811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Mot 2</w:t>
            </w:r>
          </w:p>
          <w:p w14:paraId="760D380F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Mot 3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2C8704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6B44901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4059F637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6E1FCB69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C3B2517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Vision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540A8AD7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1.  Avez-vous :</w:t>
            </w:r>
          </w:p>
          <w:p w14:paraId="337D4FBE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des problèmes de vue : difficultés pour voir de loin ou pour lire (même avec vos lunettes si vous en portez),</w:t>
            </w:r>
          </w:p>
          <w:p w14:paraId="69690C9B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ou des maladies de l'œil, des douleurs ou de l'inconfort de l'œil,</w:t>
            </w:r>
          </w:p>
          <w:p w14:paraId="7E157550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ou du diabète, de l'hypertension artérielle,</w:t>
            </w:r>
          </w:p>
          <w:p w14:paraId="18428A8E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ou un traitement par corticoïdes ou des médicaments pour les yeux ?</w:t>
            </w:r>
          </w:p>
          <w:p w14:paraId="4BCA333D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Si au moins une de ces propositions est vraie, répondez « oui » :</w:t>
            </w:r>
          </w:p>
          <w:p w14:paraId="271C9A35" w14:textId="77777777" w:rsidR="002673D6" w:rsidRDefault="00A66A8B">
            <w:pPr>
              <w:ind w:left="360" w:hanging="220"/>
            </w:pPr>
            <w:r>
              <w:rPr>
                <w:color w:val="2E6DA4"/>
                <w:sz w:val="19"/>
                <w:szCs w:val="19"/>
              </w:rPr>
              <w:t xml:space="preserve">—  </w:t>
            </w:r>
            <w:r>
              <w:rPr>
                <w:b/>
                <w:bCs/>
                <w:sz w:val="19"/>
                <w:szCs w:val="19"/>
              </w:rPr>
              <w:t>Si oui, avez-vous consulté un ophtalmologue durant les 12 derniers mois ou avez-vous un rendez-vous prochainement ?</w:t>
            </w:r>
          </w:p>
          <w:p w14:paraId="0F549E13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l'impression que votre vue a baissé au cours des 6 derniers mois ou depuis votre dernière évaluation (même avec vos lunettes)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108E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26007DFC" w14:textId="77777777" w:rsidR="002673D6" w:rsidRDefault="002673D6">
            <w:pPr>
              <w:spacing w:before="40" w:after="40"/>
              <w:jc w:val="center"/>
            </w:pPr>
          </w:p>
          <w:p w14:paraId="7BEDF91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737B0C86" w14:textId="77777777" w:rsidR="002673D6" w:rsidRDefault="002673D6">
            <w:pPr>
              <w:spacing w:before="40" w:after="40"/>
              <w:jc w:val="center"/>
            </w:pPr>
          </w:p>
          <w:p w14:paraId="529C7108" w14:textId="77777777" w:rsidR="00F12762" w:rsidRDefault="00F12762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6A91F97" w14:textId="77777777" w:rsidR="00F12762" w:rsidRDefault="00F12762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312DBBF9" w14:textId="77777777" w:rsidR="00F12762" w:rsidRDefault="00F12762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2910A50" w14:textId="77777777" w:rsidR="00F12762" w:rsidRDefault="00F12762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1456425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1CD221C7" w14:textId="77777777" w:rsidTr="00086115">
        <w:trPr>
          <w:trHeight w:val="611"/>
        </w:trPr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4CB7188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Audition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1BCF47F3" w14:textId="77777777" w:rsidR="00F12762" w:rsidRPr="0055779A" w:rsidRDefault="00A66A8B" w:rsidP="00086115">
            <w:pPr>
              <w:pStyle w:val="Paragraphedeliste"/>
              <w:numPr>
                <w:ilvl w:val="0"/>
                <w:numId w:val="2"/>
              </w:numPr>
              <w:spacing w:after="60"/>
              <w:ind w:left="201" w:hanging="201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Avez-vous un problème d'audition perçu par vous ou votre entourage (même avec votre appareil auditif si vous en portez)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7EB13" w14:textId="77777777" w:rsidR="00F12762" w:rsidRDefault="00A66A8B" w:rsidP="00FD46D8">
            <w:pPr>
              <w:spacing w:before="40" w:after="40"/>
              <w:jc w:val="center"/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Oui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Non</w:t>
            </w:r>
          </w:p>
        </w:tc>
      </w:tr>
      <w:tr w:rsidR="002673D6" w14:paraId="11D491B2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4669C18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Psychologie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2F7F2587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Au cours des deux dernières semaines :</w:t>
            </w:r>
          </w:p>
          <w:p w14:paraId="3BCF7998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1.  Vous êtes-vous senti déprimé ou sans espoir ?</w:t>
            </w:r>
          </w:p>
          <w:p w14:paraId="217895FC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trouvé peu d'intérêt ou de plaisir à faire les choses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1EAF41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763607C2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369ECB57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2E602A7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Mobilité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D0081DA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Test de lever de chaise :</w:t>
            </w:r>
          </w:p>
          <w:p w14:paraId="47828972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1.  Temps en secondes :</w:t>
            </w:r>
          </w:p>
          <w:p w14:paraId="75DFC0FD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réussi à effectuer les 5 levers de chaise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FB9D4D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Temps : ........... sec</w:t>
            </w:r>
          </w:p>
          <w:p w14:paraId="06CE6253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2CAC5C5E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4EBA37F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Soutien social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5EEBFF46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1.  Avez-vous des soucis de logement : état du logement, localisation, sécurité ?</w:t>
            </w:r>
          </w:p>
          <w:p w14:paraId="1EAD0CDA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Avez-vous des difficultés financières pour payer la nourriture, le logement et les soins de santé ?</w:t>
            </w:r>
          </w:p>
          <w:p w14:paraId="6FD2DAAA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3.  Vous sentez-vous souvent seul ?</w:t>
            </w:r>
          </w:p>
          <w:p w14:paraId="071B92F0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4.  Avez-vous des difficultés à pratiquer des loisirs ou d'autres activités sociales importantes pour vous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0B94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1331E76A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7C878D91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774EFF7D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4CDC38AE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B6042A9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Soutien aux aidants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66EA364B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Êtes-vous aidant d'une personne malade ou dépendante ?</w:t>
            </w:r>
          </w:p>
          <w:p w14:paraId="4231C079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Si la réponse est « Oui », les questions suivantes apparaissent :</w:t>
            </w:r>
          </w:p>
          <w:p w14:paraId="09B1CB03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1.  Pensez-vous bénéficier du soutien dont vous avez besoin dans votre rôle d'aidant ?</w:t>
            </w:r>
          </w:p>
          <w:p w14:paraId="04C5D888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2.  Vous sentez-vous capable de fournir les soins et le soutien nécessaires ?</w:t>
            </w:r>
          </w:p>
          <w:p w14:paraId="351093DA" w14:textId="77777777" w:rsidR="002673D6" w:rsidRDefault="00A66A8B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3.  Est-ce que votre rôle d'aidant a un impact négatif sur votre vie (physiquement, mentalement, financièrement, socialement)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4DFB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4E087C26" w14:textId="77777777" w:rsidR="002673D6" w:rsidRDefault="002673D6">
            <w:pPr>
              <w:spacing w:before="40" w:after="40"/>
              <w:jc w:val="center"/>
            </w:pPr>
          </w:p>
          <w:p w14:paraId="368FAEDF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41347E86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  <w:p w14:paraId="15E6A888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  <w:tr w:rsidR="002673D6" w14:paraId="47FEEF2E" w14:textId="77777777">
        <w:tc>
          <w:tcPr>
            <w:tcW w:w="16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7774BCB" w14:textId="77777777" w:rsidR="002673D6" w:rsidRDefault="00A66A8B">
            <w:pPr>
              <w:jc w:val="center"/>
            </w:pPr>
            <w:r>
              <w:rPr>
                <w:b/>
                <w:bCs/>
                <w:color w:val="1A3A5C"/>
                <w:sz w:val="19"/>
                <w:szCs w:val="19"/>
              </w:rPr>
              <w:t>Continence urinaire</w:t>
            </w:r>
          </w:p>
        </w:tc>
        <w:tc>
          <w:tcPr>
            <w:tcW w:w="7000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76A389C1" w14:textId="77777777" w:rsidR="002673D6" w:rsidRDefault="00A66A8B">
            <w:pPr>
              <w:spacing w:after="60"/>
            </w:pPr>
            <w:r>
              <w:rPr>
                <w:b/>
                <w:bCs/>
                <w:sz w:val="19"/>
                <w:szCs w:val="19"/>
              </w:rPr>
              <w:t>1.  Vous arrive-t-il d'avoir des fuites urinaires ?</w:t>
            </w:r>
          </w:p>
        </w:tc>
        <w:tc>
          <w:tcPr>
            <w:tcW w:w="2172" w:type="dxa"/>
            <w:tcBorders>
              <w:top w:val="single" w:sz="2" w:space="0" w:color="B8D4EA"/>
              <w:left w:val="single" w:sz="2" w:space="0" w:color="B8D4EA"/>
              <w:bottom w:val="single" w:sz="2" w:space="0" w:color="B8D4EA"/>
              <w:right w:val="single" w:sz="2" w:space="0" w:color="B8D4EA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E8973D" w14:textId="77777777" w:rsidR="002673D6" w:rsidRDefault="00A66A8B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>☐ Oui   ☐ Non</w:t>
            </w:r>
          </w:p>
        </w:tc>
      </w:tr>
    </w:tbl>
    <w:p w14:paraId="1A2A8078" w14:textId="77777777" w:rsidR="002673D6" w:rsidRDefault="002673D6">
      <w:pPr>
        <w:spacing w:before="300"/>
        <w:jc w:val="center"/>
      </w:pPr>
    </w:p>
    <w:sectPr w:rsidR="002673D6">
      <w:footerReference w:type="default" r:id="rId8"/>
      <w:pgSz w:w="11906" w:h="16838"/>
      <w:pgMar w:top="720" w:right="567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D45F" w14:textId="77777777" w:rsidR="005848BC" w:rsidRDefault="005848BC" w:rsidP="00A61585">
      <w:r>
        <w:separator/>
      </w:r>
    </w:p>
  </w:endnote>
  <w:endnote w:type="continuationSeparator" w:id="0">
    <w:p w14:paraId="79D0DE6D" w14:textId="77777777" w:rsidR="005848BC" w:rsidRDefault="005848BC" w:rsidP="00A6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F4D3" w14:textId="77777777" w:rsidR="00A61585" w:rsidRPr="00A61585" w:rsidRDefault="00A61585" w:rsidP="00A61585">
    <w:pPr>
      <w:pStyle w:val="Pieddepage"/>
    </w:pPr>
    <w:r w:rsidRPr="00A61585">
      <w:t xml:space="preserve">Ce document est la propriété du CHU de Toulouse, il ne peut être reproduit, représenté, modifié, traduit ou utilisé sans l'accord express et préalable de l’IHU </w:t>
    </w:r>
    <w:proofErr w:type="spellStart"/>
    <w:r w:rsidRPr="00A61585">
      <w:t>HealthAge</w:t>
    </w:r>
    <w:proofErr w:type="spellEnd"/>
    <w:r w:rsidRPr="00A61585">
      <w:t xml:space="preserve"> - CHU de Toulouse. Toute demande de représentation, reproduction, exploitation ou extraction intégrale ou partielle sous quelque support que ce soit doit être adressé à l’IHU </w:t>
    </w:r>
    <w:proofErr w:type="spellStart"/>
    <w:r w:rsidRPr="00A61585">
      <w:t>HealthAge</w:t>
    </w:r>
    <w:proofErr w:type="spellEnd"/>
    <w:r w:rsidRPr="00A61585">
      <w:t xml:space="preserve">, Equipe Régionale Vieillissement et Prévention de la Dépendance (ERVPD), Hôpital La Grave, 78 Rue </w:t>
    </w:r>
    <w:proofErr w:type="spellStart"/>
    <w:r w:rsidRPr="00A61585">
      <w:t>Reclusane</w:t>
    </w:r>
    <w:proofErr w:type="spellEnd"/>
    <w:r w:rsidRPr="00A61585">
      <w:t>, 31300 Toulouse (</w:t>
    </w:r>
    <w:hyperlink r:id="rId1" w:history="1">
      <w:r w:rsidRPr="00A61585">
        <w:rPr>
          <w:rStyle w:val="Lienhypertexte"/>
        </w:rPr>
        <w:t>contact@icopemonitor.com</w:t>
      </w:r>
    </w:hyperlink>
    <w:r w:rsidRPr="00A61585">
      <w:t xml:space="preserve">). </w:t>
    </w:r>
  </w:p>
  <w:p w14:paraId="594E17C5" w14:textId="77777777" w:rsidR="00A61585" w:rsidRDefault="00A61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4DA4" w14:textId="77777777" w:rsidR="005848BC" w:rsidRDefault="005848BC" w:rsidP="00A61585">
      <w:r>
        <w:separator/>
      </w:r>
    </w:p>
  </w:footnote>
  <w:footnote w:type="continuationSeparator" w:id="0">
    <w:p w14:paraId="293ECF8B" w14:textId="77777777" w:rsidR="005848BC" w:rsidRDefault="005848BC" w:rsidP="00A6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B073D"/>
    <w:multiLevelType w:val="hybridMultilevel"/>
    <w:tmpl w:val="385815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D2020"/>
    <w:multiLevelType w:val="hybridMultilevel"/>
    <w:tmpl w:val="2FE82BE8"/>
    <w:lvl w:ilvl="0" w:tplc="B4247F74">
      <w:start w:val="1"/>
      <w:numFmt w:val="bullet"/>
      <w:lvlText w:val="●"/>
      <w:lvlJc w:val="left"/>
      <w:pPr>
        <w:ind w:left="720" w:hanging="360"/>
      </w:pPr>
    </w:lvl>
    <w:lvl w:ilvl="1" w:tplc="29F63BFC">
      <w:start w:val="1"/>
      <w:numFmt w:val="bullet"/>
      <w:lvlText w:val="○"/>
      <w:lvlJc w:val="left"/>
      <w:pPr>
        <w:ind w:left="1440" w:hanging="360"/>
      </w:pPr>
    </w:lvl>
    <w:lvl w:ilvl="2" w:tplc="7EC6DCDA">
      <w:start w:val="1"/>
      <w:numFmt w:val="bullet"/>
      <w:lvlText w:val="■"/>
      <w:lvlJc w:val="left"/>
      <w:pPr>
        <w:ind w:left="2160" w:hanging="360"/>
      </w:pPr>
    </w:lvl>
    <w:lvl w:ilvl="3" w:tplc="25F8FA86">
      <w:start w:val="1"/>
      <w:numFmt w:val="bullet"/>
      <w:lvlText w:val="●"/>
      <w:lvlJc w:val="left"/>
      <w:pPr>
        <w:ind w:left="2880" w:hanging="360"/>
      </w:pPr>
    </w:lvl>
    <w:lvl w:ilvl="4" w:tplc="73F87E5C">
      <w:start w:val="1"/>
      <w:numFmt w:val="bullet"/>
      <w:lvlText w:val="○"/>
      <w:lvlJc w:val="left"/>
      <w:pPr>
        <w:ind w:left="3600" w:hanging="360"/>
      </w:pPr>
    </w:lvl>
    <w:lvl w:ilvl="5" w:tplc="1F3A4A06">
      <w:start w:val="1"/>
      <w:numFmt w:val="bullet"/>
      <w:lvlText w:val="■"/>
      <w:lvlJc w:val="left"/>
      <w:pPr>
        <w:ind w:left="4320" w:hanging="360"/>
      </w:pPr>
    </w:lvl>
    <w:lvl w:ilvl="6" w:tplc="1C70551A">
      <w:start w:val="1"/>
      <w:numFmt w:val="bullet"/>
      <w:lvlText w:val="●"/>
      <w:lvlJc w:val="left"/>
      <w:pPr>
        <w:ind w:left="5040" w:hanging="360"/>
      </w:pPr>
    </w:lvl>
    <w:lvl w:ilvl="7" w:tplc="1E9CD19C">
      <w:start w:val="1"/>
      <w:numFmt w:val="bullet"/>
      <w:lvlText w:val="●"/>
      <w:lvlJc w:val="left"/>
      <w:pPr>
        <w:ind w:left="5760" w:hanging="360"/>
      </w:pPr>
    </w:lvl>
    <w:lvl w:ilvl="8" w:tplc="E2E272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D6"/>
    <w:rsid w:val="00086115"/>
    <w:rsid w:val="000F18D1"/>
    <w:rsid w:val="00111E37"/>
    <w:rsid w:val="002573DD"/>
    <w:rsid w:val="002673D6"/>
    <w:rsid w:val="002B52F4"/>
    <w:rsid w:val="00461307"/>
    <w:rsid w:val="004F20DA"/>
    <w:rsid w:val="0055779A"/>
    <w:rsid w:val="005848BC"/>
    <w:rsid w:val="00587082"/>
    <w:rsid w:val="005D5A24"/>
    <w:rsid w:val="00A03043"/>
    <w:rsid w:val="00A123EC"/>
    <w:rsid w:val="00A61585"/>
    <w:rsid w:val="00A66A8B"/>
    <w:rsid w:val="00DE04F9"/>
    <w:rsid w:val="00EB599B"/>
    <w:rsid w:val="00F12762"/>
    <w:rsid w:val="00FD46D8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4351"/>
  <w15:docId w15:val="{13B98F2B-C0CC-DC44-9DF4-37EF23AA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4A4A4A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2F4"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61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585"/>
  </w:style>
  <w:style w:type="paragraph" w:styleId="Pieddepage">
    <w:name w:val="footer"/>
    <w:basedOn w:val="Normal"/>
    <w:link w:val="PieddepageCar"/>
    <w:uiPriority w:val="99"/>
    <w:unhideWhenUsed/>
    <w:rsid w:val="00A61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1585"/>
  </w:style>
  <w:style w:type="character" w:styleId="Mentionnonrsolue">
    <w:name w:val="Unresolved Mention"/>
    <w:basedOn w:val="Policepardfaut"/>
    <w:uiPriority w:val="99"/>
    <w:semiHidden/>
    <w:unhideWhenUsed/>
    <w:rsid w:val="00A6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copemonit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Hajer Medjadji</cp:lastModifiedBy>
  <cp:revision>2</cp:revision>
  <dcterms:created xsi:type="dcterms:W3CDTF">2026-04-07T08:31:00Z</dcterms:created>
  <dcterms:modified xsi:type="dcterms:W3CDTF">2026-04-07T08:31:00Z</dcterms:modified>
</cp:coreProperties>
</file>